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41AD1">
        <w:rPr>
          <w:rFonts w:ascii="Times New Roman" w:hAnsi="Times New Roman"/>
          <w:sz w:val="25"/>
          <w:szCs w:val="25"/>
        </w:rPr>
        <w:t>011-191</w:t>
      </w:r>
      <w:r w:rsidR="000E27F7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0E27F7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4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септембар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 w:rsidR="000E27F7">
        <w:rPr>
          <w:rFonts w:ascii="Times New Roman" w:hAnsi="Times New Roman"/>
          <w:sz w:val="25"/>
          <w:szCs w:val="25"/>
          <w:lang w:val="sr-Cyrl-RS"/>
        </w:rPr>
        <w:t>4</w:t>
      </w:r>
      <w:r>
        <w:rPr>
          <w:rFonts w:ascii="Times New Roman" w:hAnsi="Times New Roman"/>
          <w:sz w:val="25"/>
          <w:szCs w:val="25"/>
        </w:rPr>
        <w:t xml:space="preserve">. </w:t>
      </w:r>
      <w:r w:rsidR="000E27F7">
        <w:rPr>
          <w:rFonts w:ascii="Times New Roman" w:hAnsi="Times New Roman"/>
          <w:sz w:val="25"/>
          <w:szCs w:val="25"/>
          <w:lang w:val="sr-Cyrl-RS"/>
        </w:rPr>
        <w:t>септембра</w:t>
      </w:r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="00341AD1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ПОТВРЂИВАЊУ 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ОКВИРНОГ СПОРАЗУМА О ЗАЈМУ </w:t>
      </w:r>
      <w:r w:rsidR="000E27F7">
        <w:rPr>
          <w:rFonts w:ascii="Times New Roman" w:hAnsi="Times New Roman"/>
          <w:bCs/>
          <w:sz w:val="25"/>
          <w:szCs w:val="25"/>
          <w:lang w:val="sr-Latn-RS"/>
        </w:rPr>
        <w:t>LD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1764 (2012) ИЗМЕЂУ БАНКЕ ЗА РАЗВОЈ САВЕТА ЕВРОПЕ И РЕПУБЛИКЕ СРБИЈЕ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 w:rsidR="00341AD1">
        <w:rPr>
          <w:rFonts w:ascii="Times New Roman" w:hAnsi="Times New Roman"/>
          <w:sz w:val="25"/>
          <w:szCs w:val="25"/>
          <w:lang w:val="sr-Cyrl-RS"/>
        </w:rPr>
        <w:t xml:space="preserve">скупштини да прихвати </w:t>
      </w:r>
      <w:r w:rsidR="000E27F7">
        <w:rPr>
          <w:rFonts w:ascii="Times New Roman" w:hAnsi="Times New Roman"/>
          <w:sz w:val="25"/>
          <w:szCs w:val="25"/>
          <w:lang w:val="sr-Cyrl-RS"/>
        </w:rPr>
        <w:t>П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редлог закона о потврђивању Оквирног споразума о зајму </w:t>
      </w:r>
      <w:r w:rsidR="000E27F7">
        <w:rPr>
          <w:rFonts w:ascii="Times New Roman" w:hAnsi="Times New Roman"/>
          <w:bCs/>
          <w:sz w:val="25"/>
          <w:szCs w:val="25"/>
          <w:lang w:val="sr-Latn-RS"/>
        </w:rPr>
        <w:t>LD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1764 (2012) између Банке за развој Савета Европе и Републике Србије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 w:rsidR="00CD5E17">
        <w:rPr>
          <w:rFonts w:ascii="Times New Roman" w:hAnsi="Times New Roman"/>
          <w:sz w:val="25"/>
          <w:szCs w:val="25"/>
          <w:lang w:val="sr-Cyrl-RS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CD5E17">
        <w:rPr>
          <w:rFonts w:ascii="Times New Roman" w:hAnsi="Times New Roman"/>
          <w:sz w:val="25"/>
          <w:szCs w:val="25"/>
          <w:lang w:val="sr-Cyrl-RS"/>
        </w:rPr>
        <w:t>,с.р.</w:t>
      </w:r>
    </w:p>
    <w:p w:rsidR="00A66481" w:rsidRDefault="00A66481" w:rsidP="00A66481">
      <w:pPr>
        <w:spacing w:line="240" w:lineRule="auto"/>
        <w:rPr>
          <w:sz w:val="25"/>
          <w:szCs w:val="25"/>
          <w:lang w:val="sr-Cyrl-RS"/>
        </w:rPr>
      </w:pPr>
    </w:p>
    <w:p w:rsidR="00A66481" w:rsidRPr="00A66481" w:rsidRDefault="00A66481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sectPr w:rsidR="00A66481" w:rsidRPr="00A66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0E27F7"/>
    <w:rsid w:val="001B0EC8"/>
    <w:rsid w:val="00250C6D"/>
    <w:rsid w:val="00277288"/>
    <w:rsid w:val="00341AD1"/>
    <w:rsid w:val="007163CF"/>
    <w:rsid w:val="0087259E"/>
    <w:rsid w:val="008A2CB6"/>
    <w:rsid w:val="009B04A3"/>
    <w:rsid w:val="009D70EA"/>
    <w:rsid w:val="009E48E9"/>
    <w:rsid w:val="00A33F78"/>
    <w:rsid w:val="00A66481"/>
    <w:rsid w:val="00A91C9A"/>
    <w:rsid w:val="00CD5E17"/>
    <w:rsid w:val="00DA547C"/>
    <w:rsid w:val="00D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84ED-2288-4ECD-9D8E-A32BB767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13</cp:revision>
  <cp:lastPrinted>2015-03-12T06:57:00Z</cp:lastPrinted>
  <dcterms:created xsi:type="dcterms:W3CDTF">2015-03-10T07:12:00Z</dcterms:created>
  <dcterms:modified xsi:type="dcterms:W3CDTF">2015-10-05T06:53:00Z</dcterms:modified>
</cp:coreProperties>
</file>